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006882 SPE-UV20W通用型LED紫外线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双固定式上投光晒版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固化</w:t>
      </w:r>
      <w:r>
        <w:rPr>
          <w:rFonts w:hint="eastAsia" w:ascii="微软雅黑" w:hAnsi="微软雅黑" w:eastAsia="微软雅黑" w:cs="微软雅黑"/>
          <w:sz w:val="32"/>
          <w:szCs w:val="32"/>
        </w:rPr>
        <w:t>机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006882 </w:t>
      </w:r>
      <w:r>
        <w:rPr>
          <w:rFonts w:hint="eastAsia" w:ascii="微软雅黑" w:hAnsi="微软雅黑" w:eastAsia="微软雅黑" w:cs="微软雅黑"/>
          <w:sz w:val="24"/>
          <w:szCs w:val="24"/>
        </w:rPr>
        <w:t>S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PE-UV</w:t>
      </w:r>
      <w:r>
        <w:rPr>
          <w:rFonts w:hint="eastAsia" w:ascii="微软雅黑" w:hAnsi="微软雅黑" w:eastAsia="微软雅黑" w:cs="微软雅黑"/>
          <w:sz w:val="24"/>
          <w:szCs w:val="24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W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U</w:t>
      </w:r>
      <w:r>
        <w:rPr>
          <w:rFonts w:hint="eastAsia" w:ascii="微软雅黑" w:hAnsi="微软雅黑" w:eastAsia="微软雅黑" w:cs="微软雅黑"/>
          <w:sz w:val="24"/>
          <w:szCs w:val="24"/>
        </w:rPr>
        <w:t>niversal LED Ultraviolet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Dual fixed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Exposure M</w:t>
      </w:r>
      <w:r>
        <w:rPr>
          <w:rFonts w:hint="eastAsia" w:ascii="微软雅黑" w:hAnsi="微软雅黑" w:eastAsia="微软雅黑" w:cs="微软雅黑"/>
          <w:sz w:val="24"/>
          <w:szCs w:val="24"/>
        </w:rPr>
        <w:t>achine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本机采用韩国进口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LED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灯珠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20只，总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功率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20W（相当于200W普通紫外线灯管功效），波长365nm的LED晒版灯，晒版机开口照射尺寸140*100毫米；LED晒版灯珠耐用5万小时。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This machine adopts 20 pieces LED lamp beads imported from Korea, the total power is 20W (equal to 200W ordinary ultraviolet lamp effect), the wavelength is 365nm , the exposure machine opening irradiation size is 140* 100mm; LED plate lamp beads can last 50,000 hours.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本机主要应用于丝印，移印烫金等的制版，也可用于适合波长365nm产品的固化。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This machine is mainly used for exposing in screen printing, pad printing, bronzing, etc. It can also be used for curing products with wavelength of 365nm.</w:t>
      </w:r>
    </w:p>
    <w:p>
      <w:pPr>
        <w:numPr>
          <w:ilvl w:val="0"/>
          <w:numId w:val="1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晒版灯可根据需要升降，晒版机底面最低距离桌面3厘米，最高20厘米。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The light can rise and fall according to the need , the minimum distance from bottom of the machine to the surface of the desktop is 3 cm, the highest distance is 20 cm.</w:t>
      </w:r>
    </w:p>
    <w:p>
      <w:pPr>
        <w:numPr>
          <w:ilvl w:val="0"/>
          <w:numId w:val="1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整机安装两种方式：可直接夹在厚度1 厘米至5厘米的桌子边缘；也可直接用自攻丝固定在桌面上。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The machine can be installed in two ways: it can be directly clamped in the table edge with thickness of 1 cm to 5 cm ; It can also be fixed directly on the table with self - tapping.</w:t>
      </w:r>
    </w:p>
    <w:p>
      <w:pPr>
        <w:numPr>
          <w:ilvl w:val="0"/>
          <w:numId w:val="1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灯头可根据需要伸缩和旋转；最大可延伸桌边36厘米（LED晒版灯中心）；灯头架可280度旋转，使用完毕后可将灯头旋转至桌外。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the lamp can be expanded and rotated according to the need; Maximum extension distance is 36 cm (LED light center); The lamp holder can be rotated in 280 degrees. After using, the lamp holder can be rotated outside the table.</w:t>
      </w:r>
    </w:p>
    <w:p>
      <w:pPr>
        <w:widowControl w:val="0"/>
        <w:numPr>
          <w:ilvl w:val="0"/>
          <w:numId w:val="1"/>
        </w:numPr>
        <w:ind w:left="0" w:leftChars="0"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本机采用通用电压部件，适合90-230V电压使用。</w:t>
      </w:r>
    </w:p>
    <w:p>
      <w:pPr>
        <w:widowControl w:val="0"/>
        <w:numPr>
          <w:numId w:val="0"/>
        </w:numPr>
        <w:ind w:leftChars="20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The machine adopts general voltage components, suitable for 90-230v voltage use.</w:t>
      </w:r>
    </w:p>
    <w:p>
      <w:pPr>
        <w:widowControl w:val="0"/>
        <w:numPr>
          <w:ilvl w:val="0"/>
          <w:numId w:val="1"/>
        </w:numPr>
        <w:ind w:left="0" w:leftChars="0"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为方便用户晒版需要，本机另外配置长宽25*25厘米，厚度2毫米平整橡胶板一张，玻璃吸盘一只与倒计时定时器一台。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In order to facilitate the user to exposing, the machine is additionally equipped with a flat 25*25 cm rubber plate with thickness of 2mm, a glass chuck and a countdown timer.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auto"/>
          <w:lang w:val="en-US" w:eastAsia="zh-CN"/>
        </w:rPr>
        <w:t>操作方法如下：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The operation methods is as follows:</w:t>
      </w:r>
    </w:p>
    <w:p>
      <w:pPr>
        <w:numPr>
          <w:ilvl w:val="0"/>
          <w:numId w:val="2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auto"/>
          <w:lang w:val="en-US" w:eastAsia="zh-CN"/>
        </w:rPr>
        <w:t>将黑色胶皮板铺在平整的桌面上;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Spread the black rubber on a flat table;</w:t>
      </w:r>
    </w:p>
    <w:p>
      <w:pPr>
        <w:numPr>
          <w:ilvl w:val="0"/>
          <w:numId w:val="2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auto"/>
          <w:lang w:val="en-US" w:eastAsia="zh-CN"/>
        </w:rPr>
        <w:t>将上浆好的网框放置在胶皮板上，丝网面贴紧胶皮板面；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Place the coating mesh frame on the rubber sheet, and stick the mesh side to the rubber sheet.</w:t>
      </w:r>
    </w:p>
    <w:p>
      <w:pPr>
        <w:numPr>
          <w:ilvl w:val="0"/>
          <w:numId w:val="2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auto"/>
          <w:lang w:val="en-US" w:eastAsia="zh-CN"/>
        </w:rPr>
        <w:t>然后将菲林片准确摆放在丝网的上面（为防止菲林滑动，最好用少许透明胶带将菲林片与丝网的四边粘贴在一起）；用玻璃吸盘吸起玻璃（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shd w:val="clear" w:color="auto" w:fill="auto"/>
          <w:lang w:val="en-US" w:eastAsia="zh-CN"/>
        </w:rPr>
        <w:t>本机为运输安全需要未配置，用户可根据经常使用尺寸在当地配置，以4-5毫米玻璃板为宜）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auto"/>
          <w:lang w:val="en-US" w:eastAsia="zh-CN"/>
        </w:rPr>
        <w:t>放置在胶片上；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Put the film on the top of the mesh exactly (in order to prevent the film sliding, it is best to use a little transparent tape to stick the film and the four sides of the mesh together);Use a glass sucker to lift the glass and place it on the film;(This machine is not configured with the glass for transportation safety, users can configure locally according to the frequently used size, 4-5 mm glass plate is appropriate).</w:t>
      </w:r>
    </w:p>
    <w:p>
      <w:pPr>
        <w:numPr>
          <w:ilvl w:val="0"/>
          <w:numId w:val="2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auto"/>
          <w:lang w:val="en-US" w:eastAsia="zh-CN"/>
        </w:rPr>
        <w:t>将本机移动到网框正上方，机箱下边缘与网框距离3-5厘米，根据感光胶的实际曝光时间需要设定倒计时时间；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Move the machine to the top of the screen frame. The distance between the lower edge of the case and the screen frame is 3-5 cm.According to the actual exposure time of photosensitive adhesive to set the countdown time.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打开电源开启，同时开启倒计时定时器；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Turn on the power and start the countdown timer;</w:t>
      </w:r>
    </w:p>
    <w:p>
      <w:pPr>
        <w:numPr>
          <w:ilvl w:val="0"/>
          <w:numId w:val="2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auto"/>
          <w:lang w:val="en-US" w:eastAsia="zh-CN"/>
        </w:rPr>
        <w:t>倒计时结束后，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shd w:val="clear" w:color="auto" w:fill="auto"/>
          <w:lang w:val="en-US" w:eastAsia="zh-CN"/>
        </w:rPr>
        <w:t>定时器发出提示音，关闭灯光，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auto"/>
          <w:lang w:val="en-US" w:eastAsia="zh-CN"/>
        </w:rPr>
        <w:t>移开本机，取出玻璃与胶片，晒版完成。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After the countdown, The timer beeps and lights off,remove the machine, take out the glass and film, exposure is completed.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8653"/>
    <w:multiLevelType w:val="singleLevel"/>
    <w:tmpl w:val="03A28653"/>
    <w:lvl w:ilvl="0" w:tentative="0">
      <w:start w:val="1"/>
      <w:numFmt w:val="decimal"/>
      <w:suff w:val="nothing"/>
      <w:lvlText w:val="%1，"/>
      <w:lvlJc w:val="left"/>
    </w:lvl>
  </w:abstractNum>
  <w:abstractNum w:abstractNumId="1">
    <w:nsid w:val="7F00C4E3"/>
    <w:multiLevelType w:val="singleLevel"/>
    <w:tmpl w:val="7F00C4E3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44F01"/>
    <w:rsid w:val="0B6D3973"/>
    <w:rsid w:val="38530D16"/>
    <w:rsid w:val="385C258C"/>
    <w:rsid w:val="3B144F01"/>
    <w:rsid w:val="55F0170E"/>
    <w:rsid w:val="58DA367E"/>
    <w:rsid w:val="647D5999"/>
    <w:rsid w:val="7FD93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2019-09-06T00:14:00Z</dcterms:created>
  <dc:creator>天久丝印设备赵峰</dc:creator>
  <cp:lastModifiedBy>Administrator</cp:lastModifiedBy>
  <dcterms:modified xsi:type="dcterms:W3CDTF">2019-09-19T06:08:02Z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